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2"/>
          <w:szCs w:val="32"/>
        </w:rPr>
      </w:pPr>
      <w:r>
        <w:rPr>
          <w:rFonts w:ascii="Times New Roman" w:hAnsi="Times New Roman" w:eastAsia="黑体"/>
          <w:sz w:val="22"/>
          <w:szCs w:val="32"/>
        </w:rPr>
        <w:t>附件</w:t>
      </w:r>
      <w:r>
        <w:rPr>
          <w:rFonts w:hint="eastAsia" w:ascii="Times New Roman" w:hAnsi="Times New Roman" w:eastAsia="黑体"/>
          <w:sz w:val="2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2022年莱州市卫生类事业单位公开招聘工作人员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健康承诺书（考生用）</w:t>
      </w:r>
    </w:p>
    <w:p>
      <w:pPr>
        <w:jc w:val="center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7天内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有中、高风险等疫情重点地区旅居史？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10天内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有境外旅居史？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  <w:lang w:val="en-US" w:eastAsia="zh-CN"/>
        </w:rPr>
        <w:t>是否为正在管控的集中隔离、居家隔离和居家健康检测人员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是否属于治愈出院满14天的确诊病例和无症状感染者？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是否考前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天内从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有高、中风险区所在的县市区（除高、中风险区）入莱返莱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是否属于确诊病例、疑似病例、无症状感染者和尚在隔离观察期的密切接触者、次密接？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考前14天内是否有发热、咳嗽等症状未痊愈且未排除传染病及身体不适？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否 </w:t>
      </w:r>
    </w:p>
    <w:p>
      <w:pPr>
        <w:pStyle w:val="4"/>
        <w:spacing w:line="300" w:lineRule="exact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leftChars="0" w:hanging="36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是否为高中风险区所在地级市（除高中风险区和高中风险区所在的县市区外）返烟人员？</w:t>
      </w:r>
    </w:p>
    <w:p>
      <w:pPr>
        <w:pStyle w:val="4"/>
        <w:numPr>
          <w:ilvl w:val="0"/>
          <w:numId w:val="0"/>
        </w:numPr>
        <w:spacing w:line="300" w:lineRule="exact"/>
        <w:ind w:left="638" w:leftChars="0"/>
        <w:rPr>
          <w:rFonts w:hint="default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spacing w:line="300" w:lineRule="exact"/>
        <w:ind w:left="998" w:firstLine="0" w:firstLineChars="0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莱州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市事业单位公开招聘，现郑重承诺：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入莱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1DF8"/>
    <w:multiLevelType w:val="multilevel"/>
    <w:tmpl w:val="2A861DF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TBmMzg2OGNiNmE2Njg4NjliYjIzOTgwZTZjNjMifQ=="/>
  </w:docVars>
  <w:rsids>
    <w:rsidRoot w:val="06BD3B67"/>
    <w:rsid w:val="060E0BA6"/>
    <w:rsid w:val="06B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473</Characters>
  <Lines>0</Lines>
  <Paragraphs>0</Paragraphs>
  <TotalTime>3</TotalTime>
  <ScaleCrop>false</ScaleCrop>
  <LinksUpToDate>false</LinksUpToDate>
  <CharactersWithSpaces>579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2022-07-14T08:03:00Z</dcterms:created>
  <dc:creator>珊珊</dc:creator>
  <cp:lastModifiedBy>珊珊</cp:lastModifiedBy>
  <dcterms:modified xsi:type="dcterms:W3CDTF">2022-07-18T09:04:07Z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95424C006EC84BF5A0CF93595FFC89DE</vt:lpwstr>
  </property>
</Properties>
</file>